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AD0" w:rsidRPr="005078DD" w:rsidRDefault="00D26AD0">
      <w:pPr>
        <w:jc w:val="center"/>
        <w:rPr>
          <w:rFonts w:ascii="標楷體" w:eastAsia="標楷體" w:hAnsi="標楷體" w:hint="eastAsia"/>
          <w:b/>
        </w:rPr>
      </w:pPr>
      <w:bookmarkStart w:id="0" w:name="_GoBack"/>
      <w:bookmarkEnd w:id="0"/>
      <w:r w:rsidRPr="005078DD">
        <w:rPr>
          <w:rFonts w:ascii="標楷體" w:eastAsia="標楷體" w:hAnsi="標楷體" w:hint="eastAsia"/>
          <w:b/>
          <w:sz w:val="28"/>
          <w:szCs w:val="28"/>
        </w:rPr>
        <w:t>國立澎湖科技大學海洋資源暨工程學院院長遴選辦法</w:t>
      </w:r>
    </w:p>
    <w:p w:rsidR="00D26AD0" w:rsidRPr="005078DD" w:rsidRDefault="004713C9" w:rsidP="004A78C7">
      <w:pPr>
        <w:spacing w:beforeLines="50" w:before="180" w:line="240" w:lineRule="exact"/>
        <w:jc w:val="right"/>
        <w:rPr>
          <w:rFonts w:ascii="標楷體" w:eastAsia="標楷體" w:hAnsi="標楷體" w:hint="eastAsia"/>
          <w:sz w:val="20"/>
          <w:szCs w:val="20"/>
        </w:rPr>
      </w:pPr>
      <w:r w:rsidRPr="005078DD">
        <w:rPr>
          <w:rFonts w:ascii="標楷體" w:eastAsia="標楷體" w:hAnsi="標楷體" w:hint="eastAsia"/>
          <w:sz w:val="20"/>
          <w:szCs w:val="20"/>
        </w:rPr>
        <w:t>九十四學年度第二學期第一次</w:t>
      </w:r>
      <w:r w:rsidR="00A505CE" w:rsidRPr="005078DD">
        <w:rPr>
          <w:rFonts w:ascii="標楷體" w:eastAsia="標楷體" w:hAnsi="標楷體" w:hint="eastAsia"/>
          <w:sz w:val="20"/>
          <w:szCs w:val="20"/>
        </w:rPr>
        <w:t>院務會議通過</w:t>
      </w:r>
    </w:p>
    <w:p w:rsidR="004A78C7" w:rsidRPr="005078DD" w:rsidRDefault="004A78C7" w:rsidP="00702B1C">
      <w:pPr>
        <w:spacing w:line="240" w:lineRule="exact"/>
        <w:jc w:val="right"/>
        <w:rPr>
          <w:rFonts w:ascii="標楷體" w:eastAsia="標楷體" w:hAnsi="標楷體" w:hint="eastAsia"/>
          <w:sz w:val="20"/>
          <w:szCs w:val="20"/>
        </w:rPr>
      </w:pPr>
      <w:r w:rsidRPr="005078DD">
        <w:rPr>
          <w:rFonts w:ascii="標楷體" w:eastAsia="標楷體" w:hAnsi="標楷體" w:hint="eastAsia"/>
          <w:sz w:val="20"/>
          <w:szCs w:val="20"/>
        </w:rPr>
        <w:t>九十四學年度第二學期第五次行政會議通過</w:t>
      </w:r>
    </w:p>
    <w:p w:rsidR="00702B1C" w:rsidRPr="005078DD" w:rsidRDefault="00702B1C" w:rsidP="00E66C47">
      <w:pPr>
        <w:spacing w:line="240" w:lineRule="exact"/>
        <w:jc w:val="right"/>
        <w:rPr>
          <w:rFonts w:ascii="標楷體" w:eastAsia="標楷體" w:hAnsi="標楷體" w:hint="eastAsia"/>
          <w:sz w:val="20"/>
          <w:szCs w:val="20"/>
        </w:rPr>
      </w:pPr>
      <w:r w:rsidRPr="005078DD">
        <w:rPr>
          <w:rFonts w:ascii="標楷體" w:eastAsia="標楷體" w:hAnsi="標楷體" w:hint="eastAsia"/>
          <w:sz w:val="20"/>
          <w:szCs w:val="20"/>
        </w:rPr>
        <w:t>九十五學年度第一學期第二次院務會議修正通過</w:t>
      </w:r>
    </w:p>
    <w:p w:rsidR="00E66C47" w:rsidRPr="005078DD" w:rsidRDefault="00E66C47" w:rsidP="00980C09">
      <w:pPr>
        <w:spacing w:line="240" w:lineRule="exact"/>
        <w:jc w:val="right"/>
        <w:rPr>
          <w:rFonts w:ascii="標楷體" w:eastAsia="標楷體" w:hAnsi="標楷體" w:hint="eastAsia"/>
          <w:sz w:val="20"/>
          <w:szCs w:val="20"/>
        </w:rPr>
      </w:pPr>
      <w:r w:rsidRPr="005078DD">
        <w:rPr>
          <w:rFonts w:ascii="標楷體" w:eastAsia="標楷體" w:hAnsi="標楷體" w:hint="eastAsia"/>
          <w:sz w:val="20"/>
          <w:szCs w:val="20"/>
        </w:rPr>
        <w:t>九十五學年度第一學期第三次行政會議修正通過</w:t>
      </w:r>
    </w:p>
    <w:p w:rsidR="00980C09" w:rsidRPr="005078DD" w:rsidRDefault="001F20DC" w:rsidP="00980C09">
      <w:pPr>
        <w:spacing w:line="240" w:lineRule="exact"/>
        <w:jc w:val="right"/>
        <w:rPr>
          <w:rFonts w:ascii="標楷體" w:eastAsia="標楷體" w:hAnsi="標楷體" w:hint="eastAsia"/>
          <w:sz w:val="20"/>
          <w:szCs w:val="20"/>
        </w:rPr>
      </w:pPr>
      <w:r w:rsidRPr="005078DD">
        <w:rPr>
          <w:rFonts w:ascii="標楷體" w:eastAsia="標楷體" w:hAnsi="標楷體" w:hint="eastAsia"/>
          <w:sz w:val="20"/>
          <w:szCs w:val="20"/>
        </w:rPr>
        <w:t>九十七學</w:t>
      </w:r>
      <w:r w:rsidR="00980C09" w:rsidRPr="005078DD">
        <w:rPr>
          <w:rFonts w:ascii="標楷體" w:eastAsia="標楷體" w:hAnsi="標楷體" w:hint="eastAsia"/>
          <w:sz w:val="20"/>
          <w:szCs w:val="20"/>
        </w:rPr>
        <w:t>年</w:t>
      </w:r>
      <w:r w:rsidRPr="005078DD">
        <w:rPr>
          <w:rFonts w:ascii="標楷體" w:eastAsia="標楷體" w:hAnsi="標楷體" w:hint="eastAsia"/>
          <w:sz w:val="20"/>
          <w:szCs w:val="20"/>
        </w:rPr>
        <w:t>度第一學期</w:t>
      </w:r>
      <w:r w:rsidR="00980C09" w:rsidRPr="005078DD">
        <w:rPr>
          <w:rFonts w:ascii="標楷體" w:eastAsia="標楷體" w:hAnsi="標楷體" w:hint="eastAsia"/>
          <w:sz w:val="20"/>
          <w:szCs w:val="20"/>
        </w:rPr>
        <w:t>第一次院務會議修正通過</w:t>
      </w:r>
    </w:p>
    <w:p w:rsidR="003F76AB" w:rsidRPr="005078DD" w:rsidRDefault="001F20DC" w:rsidP="0011275B">
      <w:pPr>
        <w:wordWrap w:val="0"/>
        <w:spacing w:line="240" w:lineRule="exact"/>
        <w:jc w:val="right"/>
        <w:rPr>
          <w:rFonts w:ascii="標楷體" w:eastAsia="標楷體" w:hAnsi="標楷體" w:hint="eastAsia"/>
          <w:sz w:val="20"/>
          <w:szCs w:val="20"/>
        </w:rPr>
      </w:pPr>
      <w:r w:rsidRPr="005078DD">
        <w:rPr>
          <w:rFonts w:ascii="標楷體" w:eastAsia="標楷體" w:hAnsi="標楷體" w:hint="eastAsia"/>
          <w:sz w:val="20"/>
          <w:szCs w:val="20"/>
        </w:rPr>
        <w:t>九十七學年度第一學期第四次行政會議通過</w:t>
      </w:r>
    </w:p>
    <w:p w:rsidR="003F76AB" w:rsidRPr="005078DD" w:rsidRDefault="003F76AB" w:rsidP="0011275B">
      <w:pPr>
        <w:spacing w:line="240" w:lineRule="exact"/>
        <w:jc w:val="right"/>
        <w:rPr>
          <w:rFonts w:ascii="標楷體" w:eastAsia="標楷體" w:hAnsi="標楷體" w:hint="eastAsia"/>
          <w:sz w:val="20"/>
          <w:szCs w:val="20"/>
        </w:rPr>
      </w:pPr>
      <w:r w:rsidRPr="005078DD">
        <w:rPr>
          <w:rFonts w:ascii="標楷體" w:eastAsia="標楷體" w:hAnsi="標楷體" w:hint="eastAsia"/>
          <w:sz w:val="20"/>
          <w:szCs w:val="20"/>
        </w:rPr>
        <w:t>九十七學年度第二學期第三次院務會議修正通過</w:t>
      </w:r>
    </w:p>
    <w:p w:rsidR="0011275B" w:rsidRPr="005078DD" w:rsidRDefault="0011275B" w:rsidP="0011275B">
      <w:pPr>
        <w:wordWrap w:val="0"/>
        <w:spacing w:line="240" w:lineRule="exact"/>
        <w:jc w:val="right"/>
        <w:rPr>
          <w:rFonts w:ascii="標楷體" w:eastAsia="標楷體" w:hAnsi="標楷體"/>
          <w:sz w:val="20"/>
          <w:szCs w:val="20"/>
        </w:rPr>
      </w:pPr>
      <w:r w:rsidRPr="005078DD">
        <w:rPr>
          <w:rFonts w:ascii="標楷體" w:eastAsia="標楷體" w:hAnsi="標楷體"/>
          <w:sz w:val="20"/>
          <w:szCs w:val="20"/>
        </w:rPr>
        <w:t>一</w:t>
      </w:r>
      <w:r w:rsidR="00A55036">
        <w:rPr>
          <w:rFonts w:ascii="標楷體" w:eastAsia="標楷體" w:hAnsi="標楷體" w:hint="eastAsia"/>
          <w:sz w:val="20"/>
          <w:szCs w:val="20"/>
        </w:rPr>
        <w:t>○</w:t>
      </w:r>
      <w:r w:rsidRPr="005078DD">
        <w:rPr>
          <w:rFonts w:ascii="標楷體" w:eastAsia="標楷體" w:hAnsi="標楷體"/>
          <w:sz w:val="20"/>
          <w:szCs w:val="20"/>
        </w:rPr>
        <w:t>四</w:t>
      </w:r>
      <w:r w:rsidRPr="005078DD">
        <w:rPr>
          <w:rFonts w:ascii="標楷體" w:eastAsia="標楷體" w:hAnsi="標楷體" w:hint="eastAsia"/>
          <w:sz w:val="20"/>
          <w:szCs w:val="20"/>
        </w:rPr>
        <w:t>學年度第一學期第一次院務會議</w:t>
      </w:r>
      <w:r w:rsidR="00BF7828" w:rsidRPr="005078DD">
        <w:rPr>
          <w:rFonts w:ascii="標楷體" w:eastAsia="標楷體" w:hAnsi="標楷體" w:hint="eastAsia"/>
          <w:sz w:val="20"/>
          <w:szCs w:val="20"/>
        </w:rPr>
        <w:t>修正通過</w:t>
      </w:r>
    </w:p>
    <w:p w:rsidR="003D0469" w:rsidRPr="005078DD" w:rsidRDefault="003D0469" w:rsidP="003D0469">
      <w:pPr>
        <w:spacing w:line="240" w:lineRule="exact"/>
        <w:jc w:val="right"/>
        <w:rPr>
          <w:rFonts w:ascii="標楷體" w:eastAsia="標楷體" w:hAnsi="標楷體"/>
          <w:sz w:val="20"/>
          <w:szCs w:val="20"/>
        </w:rPr>
      </w:pPr>
      <w:r w:rsidRPr="005078DD">
        <w:rPr>
          <w:rFonts w:ascii="標楷體" w:eastAsia="標楷體" w:hAnsi="標楷體"/>
          <w:sz w:val="20"/>
          <w:szCs w:val="20"/>
        </w:rPr>
        <w:t>一</w:t>
      </w:r>
      <w:r w:rsidR="00A55036">
        <w:rPr>
          <w:rFonts w:ascii="標楷體" w:eastAsia="標楷體" w:hAnsi="標楷體" w:hint="eastAsia"/>
          <w:sz w:val="20"/>
          <w:szCs w:val="20"/>
        </w:rPr>
        <w:t>○</w:t>
      </w:r>
      <w:r w:rsidRPr="005078DD">
        <w:rPr>
          <w:rFonts w:ascii="標楷體" w:eastAsia="標楷體" w:hAnsi="標楷體"/>
          <w:sz w:val="20"/>
          <w:szCs w:val="20"/>
        </w:rPr>
        <w:t>四</w:t>
      </w:r>
      <w:r w:rsidRPr="005078DD">
        <w:rPr>
          <w:rFonts w:ascii="標楷體" w:eastAsia="標楷體" w:hAnsi="標楷體" w:hint="eastAsia"/>
          <w:sz w:val="20"/>
          <w:szCs w:val="20"/>
        </w:rPr>
        <w:t>學年度第一學期第二次院務會議修正通過</w:t>
      </w:r>
    </w:p>
    <w:p w:rsidR="003D0469" w:rsidRPr="005078DD" w:rsidRDefault="003D0469" w:rsidP="003D0469">
      <w:pPr>
        <w:spacing w:line="240" w:lineRule="exact"/>
        <w:jc w:val="right"/>
        <w:rPr>
          <w:rFonts w:ascii="標楷體" w:eastAsia="標楷體" w:hAnsi="標楷體" w:hint="eastAsia"/>
          <w:sz w:val="20"/>
          <w:szCs w:val="20"/>
        </w:rPr>
      </w:pPr>
      <w:r w:rsidRPr="005078DD">
        <w:rPr>
          <w:rFonts w:ascii="標楷體" w:eastAsia="標楷體" w:hAnsi="標楷體"/>
          <w:sz w:val="20"/>
          <w:szCs w:val="20"/>
        </w:rPr>
        <w:t>一</w:t>
      </w:r>
      <w:r w:rsidR="00A55036">
        <w:rPr>
          <w:rFonts w:ascii="標楷體" w:eastAsia="標楷體" w:hAnsi="標楷體" w:hint="eastAsia"/>
          <w:sz w:val="20"/>
          <w:szCs w:val="20"/>
        </w:rPr>
        <w:t>○</w:t>
      </w:r>
      <w:r w:rsidRPr="005078DD">
        <w:rPr>
          <w:rFonts w:ascii="標楷體" w:eastAsia="標楷體" w:hAnsi="標楷體"/>
          <w:sz w:val="20"/>
          <w:szCs w:val="20"/>
        </w:rPr>
        <w:t>四</w:t>
      </w:r>
      <w:r w:rsidRPr="005078DD">
        <w:rPr>
          <w:rFonts w:ascii="標楷體" w:eastAsia="標楷體" w:hAnsi="標楷體" w:hint="eastAsia"/>
          <w:sz w:val="20"/>
          <w:szCs w:val="20"/>
        </w:rPr>
        <w:t>學年度第一學期第六次行政會議通過</w:t>
      </w:r>
    </w:p>
    <w:p w:rsidR="003D0469" w:rsidRPr="005078DD" w:rsidRDefault="003D0469" w:rsidP="003D0469">
      <w:pPr>
        <w:spacing w:line="240" w:lineRule="exact"/>
        <w:jc w:val="right"/>
        <w:rPr>
          <w:rFonts w:ascii="標楷體" w:eastAsia="標楷體" w:hAnsi="標楷體" w:hint="eastAsia"/>
          <w:sz w:val="20"/>
          <w:szCs w:val="20"/>
        </w:rPr>
      </w:pPr>
    </w:p>
    <w:p w:rsidR="00D26AD0" w:rsidRPr="005078DD" w:rsidRDefault="00D26AD0" w:rsidP="000C60FF">
      <w:pPr>
        <w:spacing w:beforeLines="50" w:before="180"/>
        <w:ind w:left="480" w:hangingChars="200" w:hanging="480"/>
        <w:rPr>
          <w:rFonts w:ascii="標楷體" w:eastAsia="標楷體" w:hAnsi="標楷體" w:hint="eastAsia"/>
        </w:rPr>
      </w:pPr>
      <w:r w:rsidRPr="005078DD">
        <w:rPr>
          <w:rFonts w:ascii="標楷體" w:eastAsia="標楷體" w:hAnsi="標楷體" w:hint="eastAsia"/>
        </w:rPr>
        <w:t>一、本學院為辦理院長遴選事宜，特依本校學院院長遴選作業準則訂定本辦法。</w:t>
      </w:r>
    </w:p>
    <w:p w:rsidR="00D66623" w:rsidRPr="005078DD" w:rsidRDefault="00D26AD0">
      <w:pPr>
        <w:ind w:left="480" w:hangingChars="200" w:hanging="480"/>
        <w:rPr>
          <w:rFonts w:ascii="標楷體" w:eastAsia="標楷體" w:hAnsi="標楷體" w:hint="eastAsia"/>
        </w:rPr>
      </w:pPr>
      <w:r w:rsidRPr="005078DD">
        <w:rPr>
          <w:rFonts w:ascii="標楷體" w:eastAsia="標楷體" w:hAnsi="標楷體" w:hint="eastAsia"/>
        </w:rPr>
        <w:t>二、本學院院長任期為三年，得連任一次。</w:t>
      </w:r>
      <w:r w:rsidR="00D66623" w:rsidRPr="005078DD">
        <w:rPr>
          <w:rFonts w:ascii="標楷體" w:eastAsia="標楷體" w:hAnsi="標楷體" w:hint="eastAsia"/>
        </w:rPr>
        <w:t>於任期屆滿六個月前，由校長徵詢院長續任意願，院長擬續任者，應於其任期屆滿四個月前，由院務會議代表推選一位教授擔任院長續任作業召集人，並經全院二分之一以上專任教師，以無記名投票方式，就有意願續任之院長行使同意權，獲教師投票數二分之一以上同意續任時，陳請校長續聘之。</w:t>
      </w:r>
    </w:p>
    <w:p w:rsidR="00D26AD0" w:rsidRPr="005078DD" w:rsidRDefault="00D26AD0">
      <w:pPr>
        <w:ind w:left="480" w:hangingChars="200" w:hanging="480"/>
        <w:rPr>
          <w:rFonts w:ascii="標楷體" w:eastAsia="標楷體" w:hAnsi="標楷體" w:hint="eastAsia"/>
        </w:rPr>
      </w:pPr>
      <w:r w:rsidRPr="005078DD">
        <w:rPr>
          <w:rFonts w:ascii="標楷體" w:eastAsia="標楷體" w:hAnsi="標楷體" w:hint="eastAsia"/>
        </w:rPr>
        <w:t>三、本學院應於院長出缺或任期屆滿五個半月前組成遴選委員會，進行遴選作業，</w:t>
      </w:r>
      <w:r w:rsidR="00D66623" w:rsidRPr="005078DD">
        <w:rPr>
          <w:rFonts w:ascii="標楷體" w:eastAsia="標楷體" w:hAnsi="標楷體" w:hint="eastAsia"/>
        </w:rPr>
        <w:t>並於任期屆滿一個月前推薦人選二至三人原則，陳請校長擇聘之。</w:t>
      </w:r>
    </w:p>
    <w:p w:rsidR="00D26AD0" w:rsidRPr="005078DD" w:rsidRDefault="00D26AD0">
      <w:pPr>
        <w:ind w:left="480" w:hangingChars="200" w:hanging="480"/>
        <w:rPr>
          <w:rFonts w:ascii="標楷體" w:eastAsia="標楷體" w:hAnsi="標楷體" w:hint="eastAsia"/>
        </w:rPr>
      </w:pPr>
      <w:r w:rsidRPr="005078DD">
        <w:rPr>
          <w:rFonts w:ascii="標楷體" w:eastAsia="標楷體" w:hAnsi="標楷體" w:hint="eastAsia"/>
        </w:rPr>
        <w:t>四、遴選委員會由委員七至十一人組成；副校長為當然委員</w:t>
      </w:r>
      <w:r w:rsidR="00FA00FB" w:rsidRPr="005078DD">
        <w:rPr>
          <w:rFonts w:ascii="標楷體" w:eastAsia="標楷體" w:hAnsi="標楷體" w:hint="eastAsia"/>
        </w:rPr>
        <w:t>並擔任召集人兼主席，副校長因故出缺時，則由教務長代理之。</w:t>
      </w:r>
      <w:r w:rsidRPr="005078DD">
        <w:rPr>
          <w:rFonts w:ascii="標楷體" w:eastAsia="標楷體" w:hAnsi="標楷體" w:hint="eastAsia"/>
        </w:rPr>
        <w:t>其餘委員依下列方式產生：</w:t>
      </w:r>
    </w:p>
    <w:p w:rsidR="00D66623" w:rsidRPr="005078DD" w:rsidRDefault="00D26AD0" w:rsidP="00D66623">
      <w:pPr>
        <w:ind w:left="840" w:hangingChars="350" w:hanging="840"/>
        <w:rPr>
          <w:rFonts w:ascii="標楷體" w:eastAsia="標楷體" w:hAnsi="標楷體" w:hint="eastAsia"/>
        </w:rPr>
      </w:pPr>
      <w:r w:rsidRPr="005078DD">
        <w:rPr>
          <w:rFonts w:ascii="標楷體" w:eastAsia="標楷體" w:hAnsi="標楷體" w:hint="eastAsia"/>
        </w:rPr>
        <w:t xml:space="preserve">    1. 由各系推舉委員一名</w:t>
      </w:r>
      <w:r w:rsidR="00980C09" w:rsidRPr="005078DD">
        <w:rPr>
          <w:rFonts w:eastAsia="標楷體"/>
        </w:rPr>
        <w:t>、四技雙班之學系二名</w:t>
      </w:r>
      <w:r w:rsidRPr="005078DD">
        <w:rPr>
          <w:rFonts w:ascii="標楷體" w:eastAsia="標楷體" w:hAnsi="標楷體" w:hint="eastAsia"/>
        </w:rPr>
        <w:t>，其他獨立研究所合併推舉一名</w:t>
      </w:r>
      <w:r w:rsidR="00D66623" w:rsidRPr="005078DD">
        <w:rPr>
          <w:rFonts w:ascii="標楷體" w:eastAsia="標楷體" w:hAnsi="標楷體" w:hint="eastAsia"/>
        </w:rPr>
        <w:t>；</w:t>
      </w:r>
      <w:r w:rsidRPr="005078DD">
        <w:rPr>
          <w:rFonts w:ascii="標楷體" w:eastAsia="標楷體" w:hAnsi="標楷體" w:hint="eastAsia"/>
        </w:rPr>
        <w:t>各系所並依序推薦候補委員若干名</w:t>
      </w:r>
      <w:r w:rsidR="00D66623" w:rsidRPr="005078DD">
        <w:rPr>
          <w:rFonts w:ascii="標楷體" w:eastAsia="標楷體" w:hAnsi="標楷體" w:hint="eastAsia"/>
        </w:rPr>
        <w:t>，遴選委員不能或不便參與遴選工作時，由原推舉單位推薦之候補委員依序遞補。餘由院務會議代表以無記名方式就該學院副教授以上專任教師推舉產生之。</w:t>
      </w:r>
    </w:p>
    <w:p w:rsidR="00D26AD0" w:rsidRPr="005078DD" w:rsidRDefault="00D26AD0" w:rsidP="00D66623">
      <w:pPr>
        <w:ind w:left="840" w:hangingChars="350" w:hanging="840"/>
        <w:jc w:val="both"/>
        <w:rPr>
          <w:rFonts w:ascii="標楷體" w:eastAsia="標楷體" w:hAnsi="標楷體" w:hint="eastAsia"/>
        </w:rPr>
      </w:pPr>
      <w:r w:rsidRPr="005078DD">
        <w:rPr>
          <w:rFonts w:ascii="標楷體" w:eastAsia="標楷體" w:hAnsi="標楷體" w:hint="eastAsia"/>
        </w:rPr>
        <w:t xml:space="preserve">    2. </w:t>
      </w:r>
      <w:r w:rsidR="00D66623" w:rsidRPr="005078DD">
        <w:rPr>
          <w:rFonts w:ascii="標楷體" w:eastAsia="標楷體" w:hAnsi="標楷體" w:hint="eastAsia"/>
        </w:rPr>
        <w:t>由院務會議就相關領域學者專家推選二倍以上人選陳校長遴聘之，但不得超過總額三分之一。</w:t>
      </w:r>
      <w:r w:rsidRPr="005078DD">
        <w:rPr>
          <w:rFonts w:ascii="標楷體" w:eastAsia="標楷體" w:hAnsi="標楷體" w:hint="eastAsia"/>
        </w:rPr>
        <w:t>院外遴選委員候選人由各系所務會議推薦，各系所最多推薦二人。</w:t>
      </w:r>
    </w:p>
    <w:p w:rsidR="00021EAB" w:rsidRPr="005078DD" w:rsidRDefault="00021EAB" w:rsidP="00021EAB">
      <w:pPr>
        <w:ind w:leftChars="200" w:left="840" w:hangingChars="150" w:hanging="360"/>
        <w:jc w:val="both"/>
        <w:rPr>
          <w:rFonts w:ascii="標楷體" w:eastAsia="標楷體" w:hAnsi="標楷體" w:hint="eastAsia"/>
        </w:rPr>
      </w:pPr>
      <w:r w:rsidRPr="005078DD">
        <w:rPr>
          <w:rFonts w:ascii="標楷體" w:eastAsia="標楷體" w:hAnsi="標楷體" w:hint="eastAsia"/>
        </w:rPr>
        <w:t>3. 遴選委員如被推薦為院長候選人時，應即辭去遴選委員職務，其遺缺依規定補足之。</w:t>
      </w:r>
    </w:p>
    <w:p w:rsidR="0011275B" w:rsidRPr="005078DD" w:rsidRDefault="00D26AD0" w:rsidP="0011275B">
      <w:pPr>
        <w:ind w:left="480" w:hangingChars="200" w:hanging="480"/>
        <w:rPr>
          <w:rFonts w:ascii="標楷體" w:eastAsia="標楷體" w:hAnsi="標楷體" w:hint="eastAsia"/>
        </w:rPr>
      </w:pPr>
      <w:r w:rsidRPr="005078DD">
        <w:rPr>
          <w:rFonts w:ascii="標楷體" w:eastAsia="標楷體" w:hAnsi="標楷體" w:hint="eastAsia"/>
        </w:rPr>
        <w:t>五、遴選委員會組成後，並儘速依本辦法之程序，進行遴選工作。</w:t>
      </w:r>
      <w:r w:rsidR="00D66623" w:rsidRPr="005078DD">
        <w:rPr>
          <w:rFonts w:ascii="標楷體" w:eastAsia="標楷體" w:hAnsi="標楷體" w:hint="eastAsia"/>
        </w:rPr>
        <w:t>學院院長遴選委員會召集人因故不克召集會議時，推選一人為召集人兼主席。</w:t>
      </w:r>
    </w:p>
    <w:p w:rsidR="00D26AD0" w:rsidRPr="005078DD" w:rsidRDefault="00FA00FB">
      <w:pPr>
        <w:rPr>
          <w:rFonts w:ascii="標楷體" w:eastAsia="標楷體" w:hAnsi="標楷體" w:hint="eastAsia"/>
        </w:rPr>
      </w:pPr>
      <w:r w:rsidRPr="005078DD">
        <w:rPr>
          <w:rFonts w:ascii="標楷體" w:eastAsia="標楷體" w:hAnsi="標楷體" w:hint="eastAsia"/>
        </w:rPr>
        <w:t>六</w:t>
      </w:r>
      <w:r w:rsidR="00D26AD0" w:rsidRPr="005078DD">
        <w:rPr>
          <w:rFonts w:ascii="標楷體" w:eastAsia="標楷體" w:hAnsi="標楷體" w:hint="eastAsia"/>
        </w:rPr>
        <w:t>、本學院院長候選人應具備下列資格：</w:t>
      </w:r>
    </w:p>
    <w:p w:rsidR="00D26AD0" w:rsidRPr="005078DD" w:rsidRDefault="00D26AD0">
      <w:pPr>
        <w:ind w:left="840" w:hangingChars="350" w:hanging="840"/>
        <w:rPr>
          <w:rFonts w:ascii="標楷體" w:eastAsia="標楷體" w:hAnsi="標楷體" w:hint="eastAsia"/>
        </w:rPr>
      </w:pPr>
      <w:r w:rsidRPr="005078DD">
        <w:rPr>
          <w:rFonts w:ascii="標楷體" w:eastAsia="標楷體" w:hAnsi="標楷體" w:hint="eastAsia"/>
        </w:rPr>
        <w:t xml:space="preserve">    1. 具教授資格者。</w:t>
      </w:r>
      <w:r w:rsidR="00021EAB" w:rsidRPr="005078DD">
        <w:rPr>
          <w:rFonts w:ascii="標楷體" w:eastAsia="標楷體" w:hAnsi="標楷體" w:hint="eastAsia"/>
        </w:rPr>
        <w:t>候選人若為校外人士時，遴選委員會複審前，應先經相關系所教師評審委員會審議同意聘為專任教授，其員額由院統籌員額支應，如院已無統籌員額，須向學校辦理員額借用，俟該系所教師退離時，員額應歸還學校。候選人如屬借調方式者，免經前項規定程序聘為專任教師。</w:t>
      </w:r>
    </w:p>
    <w:p w:rsidR="00D26AD0" w:rsidRPr="005078DD" w:rsidRDefault="00D26AD0">
      <w:pPr>
        <w:ind w:left="840" w:hangingChars="350" w:hanging="840"/>
        <w:rPr>
          <w:rFonts w:ascii="標楷體" w:eastAsia="標楷體" w:hAnsi="標楷體" w:hint="eastAsia"/>
        </w:rPr>
      </w:pPr>
      <w:r w:rsidRPr="005078DD">
        <w:rPr>
          <w:rFonts w:ascii="標楷體" w:eastAsia="標楷體" w:hAnsi="標楷體" w:hint="eastAsia"/>
        </w:rPr>
        <w:t xml:space="preserve">    2. 具有前瞻性教育理念，相當學術成就，高尚品德及學術行政能力者。</w:t>
      </w:r>
    </w:p>
    <w:p w:rsidR="00D26AD0" w:rsidRPr="005078DD" w:rsidRDefault="00FA00FB">
      <w:pPr>
        <w:ind w:left="840" w:hangingChars="350" w:hanging="840"/>
        <w:rPr>
          <w:rFonts w:ascii="標楷體" w:eastAsia="標楷體" w:hAnsi="標楷體" w:hint="eastAsia"/>
        </w:rPr>
      </w:pPr>
      <w:r w:rsidRPr="005078DD">
        <w:rPr>
          <w:rFonts w:ascii="標楷體" w:eastAsia="標楷體" w:hAnsi="標楷體" w:hint="eastAsia"/>
        </w:rPr>
        <w:t>七</w:t>
      </w:r>
      <w:r w:rsidR="00D26AD0" w:rsidRPr="005078DD">
        <w:rPr>
          <w:rFonts w:ascii="標楷體" w:eastAsia="標楷體" w:hAnsi="標楷體" w:hint="eastAsia"/>
        </w:rPr>
        <w:t>、院長候選人可依下列方式推薦：</w:t>
      </w:r>
    </w:p>
    <w:p w:rsidR="00D26AD0" w:rsidRPr="005078DD" w:rsidRDefault="00D26AD0">
      <w:pPr>
        <w:ind w:left="840" w:hangingChars="350" w:hanging="840"/>
        <w:rPr>
          <w:rFonts w:ascii="標楷體" w:eastAsia="標楷體" w:hAnsi="標楷體" w:hint="eastAsia"/>
        </w:rPr>
      </w:pPr>
      <w:r w:rsidRPr="005078DD">
        <w:rPr>
          <w:rFonts w:ascii="標楷體" w:eastAsia="標楷體" w:hAnsi="標楷體" w:hint="eastAsia"/>
        </w:rPr>
        <w:t xml:space="preserve">    1. 接受公開推薦；</w:t>
      </w:r>
    </w:p>
    <w:p w:rsidR="00D26AD0" w:rsidRPr="005078DD" w:rsidRDefault="00D26AD0">
      <w:pPr>
        <w:ind w:left="840" w:hangingChars="350" w:hanging="840"/>
        <w:rPr>
          <w:rFonts w:ascii="標楷體" w:eastAsia="標楷體" w:hAnsi="標楷體" w:hint="eastAsia"/>
        </w:rPr>
      </w:pPr>
      <w:r w:rsidRPr="005078DD">
        <w:rPr>
          <w:rFonts w:ascii="標楷體" w:eastAsia="標楷體" w:hAnsi="標楷體" w:hint="eastAsia"/>
        </w:rPr>
        <w:t xml:space="preserve">    2. 由院內專任教師推薦；</w:t>
      </w:r>
    </w:p>
    <w:p w:rsidR="00D26AD0" w:rsidRPr="005078DD" w:rsidRDefault="00D26AD0">
      <w:pPr>
        <w:ind w:left="840" w:hangingChars="350" w:hanging="840"/>
        <w:rPr>
          <w:rFonts w:ascii="標楷體" w:eastAsia="標楷體" w:hAnsi="標楷體" w:hint="eastAsia"/>
        </w:rPr>
      </w:pPr>
      <w:r w:rsidRPr="005078DD">
        <w:rPr>
          <w:rFonts w:ascii="標楷體" w:eastAsia="標楷體" w:hAnsi="標楷體" w:hint="eastAsia"/>
        </w:rPr>
        <w:t xml:space="preserve">    3. 由遴選委員推薦。</w:t>
      </w:r>
    </w:p>
    <w:p w:rsidR="00021EAB" w:rsidRPr="005078DD" w:rsidRDefault="00021EAB" w:rsidP="00021EAB">
      <w:pPr>
        <w:ind w:leftChars="200" w:left="480"/>
        <w:rPr>
          <w:rFonts w:ascii="標楷體" w:eastAsia="標楷體" w:hAnsi="標楷體" w:hint="eastAsia"/>
        </w:rPr>
      </w:pPr>
      <w:r w:rsidRPr="005078DD">
        <w:rPr>
          <w:rFonts w:ascii="標楷體" w:eastAsia="標楷體" w:hAnsi="標楷體" w:hint="eastAsia"/>
        </w:rPr>
        <w:t>院長遴選過程中所獲任何資訊及推薦人之資料等均應嚴予保密，不得公開，以維護被推薦人之隱私權。</w:t>
      </w:r>
    </w:p>
    <w:p w:rsidR="009E0455" w:rsidRPr="005078DD" w:rsidRDefault="00D26AD0" w:rsidP="009E0455">
      <w:pPr>
        <w:ind w:left="480" w:hangingChars="200" w:hanging="480"/>
        <w:rPr>
          <w:rFonts w:ascii="標楷體" w:eastAsia="標楷體" w:hAnsi="標楷體" w:hint="eastAsia"/>
        </w:rPr>
      </w:pPr>
      <w:r w:rsidRPr="005078DD">
        <w:rPr>
          <w:rFonts w:ascii="標楷體" w:eastAsia="標楷體" w:hAnsi="標楷體" w:hint="eastAsia"/>
        </w:rPr>
        <w:t>八、</w:t>
      </w:r>
      <w:r w:rsidR="009E0455" w:rsidRPr="005078DD">
        <w:rPr>
          <w:rFonts w:ascii="標楷體" w:eastAsia="標楷體" w:hAnsi="標楷體" w:hint="eastAsia"/>
        </w:rPr>
        <w:t>遴選委員會開會時，委員應親自出席，不得委託他人為代表，非有三分之二以上委員出席不得開議。非有全體出席委員二分之一以上委員贊成，不得作成推薦候選人人選決議。</w:t>
      </w:r>
    </w:p>
    <w:p w:rsidR="00087F4C" w:rsidRPr="005078DD" w:rsidRDefault="00087F4C" w:rsidP="00087F4C">
      <w:pPr>
        <w:pStyle w:val="Default"/>
        <w:spacing w:line="400" w:lineRule="exact"/>
        <w:ind w:left="492" w:hangingChars="205" w:hanging="492"/>
        <w:rPr>
          <w:rFonts w:hAnsi="標楷體" w:hint="eastAsia"/>
          <w:color w:val="auto"/>
        </w:rPr>
      </w:pPr>
      <w:r w:rsidRPr="005078DD">
        <w:rPr>
          <w:rFonts w:hAnsi="標楷體"/>
          <w:color w:val="auto"/>
        </w:rPr>
        <w:t>九、新任院長依下列</w:t>
      </w:r>
      <w:r w:rsidR="002161D8" w:rsidRPr="005078DD">
        <w:rPr>
          <w:rFonts w:hAnsi="標楷體"/>
          <w:color w:val="auto"/>
        </w:rPr>
        <w:t>三階段</w:t>
      </w:r>
      <w:r w:rsidRPr="005078DD">
        <w:rPr>
          <w:rFonts w:hAnsi="標楷體"/>
          <w:color w:val="auto"/>
        </w:rPr>
        <w:t>程序產生：</w:t>
      </w:r>
    </w:p>
    <w:p w:rsidR="002161D8" w:rsidRPr="005078DD" w:rsidRDefault="002161D8" w:rsidP="002161D8">
      <w:pPr>
        <w:pStyle w:val="Default"/>
        <w:spacing w:line="400" w:lineRule="exact"/>
        <w:ind w:leftChars="200" w:left="492" w:hangingChars="5" w:hanging="12"/>
        <w:rPr>
          <w:rFonts w:hAnsi="標楷體" w:hint="eastAsia"/>
          <w:color w:val="auto"/>
        </w:rPr>
      </w:pPr>
      <w:r w:rsidRPr="005078DD">
        <w:rPr>
          <w:rFonts w:hAnsi="標楷體" w:hint="eastAsia"/>
          <w:color w:val="auto"/>
        </w:rPr>
        <w:lastRenderedPageBreak/>
        <w:t>1. 第一階段為全院專任教師對院長侯選人行使同意權。</w:t>
      </w:r>
    </w:p>
    <w:p w:rsidR="002161D8" w:rsidRPr="005078DD" w:rsidRDefault="002161D8" w:rsidP="002161D8">
      <w:pPr>
        <w:pStyle w:val="Default"/>
        <w:spacing w:line="400" w:lineRule="exact"/>
        <w:ind w:leftChars="200" w:left="492" w:hangingChars="5" w:hanging="12"/>
        <w:rPr>
          <w:rFonts w:hAnsi="標楷體" w:hint="eastAsia"/>
          <w:color w:val="auto"/>
        </w:rPr>
      </w:pPr>
      <w:r w:rsidRPr="005078DD">
        <w:rPr>
          <w:rFonts w:hAnsi="標楷體" w:hint="eastAsia"/>
          <w:color w:val="auto"/>
        </w:rPr>
        <w:t>2. 第二階段為院長遴選委員會委員對通過第一階段的院長侯選人行使同意權。</w:t>
      </w:r>
    </w:p>
    <w:p w:rsidR="002161D8" w:rsidRPr="005078DD" w:rsidRDefault="002161D8" w:rsidP="002161D8">
      <w:pPr>
        <w:pStyle w:val="Default"/>
        <w:spacing w:line="400" w:lineRule="exact"/>
        <w:ind w:leftChars="200" w:left="492" w:hangingChars="5" w:hanging="12"/>
        <w:rPr>
          <w:rFonts w:hAnsi="標楷體" w:hint="eastAsia"/>
          <w:color w:val="auto"/>
        </w:rPr>
      </w:pPr>
      <w:r w:rsidRPr="005078DD">
        <w:rPr>
          <w:rFonts w:hAnsi="標楷體" w:hint="eastAsia"/>
          <w:color w:val="auto"/>
        </w:rPr>
        <w:t>3. 第三階段為校長對通過第二階段遴選委員會的院長侯選人行使聘任權。</w:t>
      </w:r>
    </w:p>
    <w:p w:rsidR="002161D8" w:rsidRPr="005078DD" w:rsidRDefault="002161D8" w:rsidP="00087F4C">
      <w:pPr>
        <w:pStyle w:val="Default"/>
        <w:spacing w:line="400" w:lineRule="exact"/>
        <w:ind w:left="492" w:hangingChars="205" w:hanging="492"/>
        <w:rPr>
          <w:rFonts w:hAnsi="標楷體" w:hint="eastAsia"/>
          <w:color w:val="auto"/>
        </w:rPr>
      </w:pPr>
      <w:r w:rsidRPr="005078DD">
        <w:rPr>
          <w:rFonts w:hAnsi="標楷體" w:hint="eastAsia"/>
          <w:color w:val="auto"/>
        </w:rPr>
        <w:t>十、</w:t>
      </w:r>
      <w:r w:rsidRPr="005078DD">
        <w:rPr>
          <w:rFonts w:hAnsi="標楷體"/>
          <w:color w:val="auto"/>
        </w:rPr>
        <w:t>新任院長產生情況及條件：</w:t>
      </w:r>
    </w:p>
    <w:p w:rsidR="00C154FC" w:rsidRPr="005078DD" w:rsidRDefault="00087F4C" w:rsidP="00087F4C">
      <w:pPr>
        <w:pStyle w:val="Default"/>
        <w:spacing w:line="400" w:lineRule="exact"/>
        <w:ind w:leftChars="200" w:left="840" w:hangingChars="150" w:hanging="360"/>
        <w:rPr>
          <w:rFonts w:hAnsi="標楷體" w:hint="eastAsia"/>
          <w:color w:val="auto"/>
        </w:rPr>
      </w:pPr>
      <w:r w:rsidRPr="005078DD">
        <w:rPr>
          <w:rFonts w:hAnsi="標楷體" w:hint="eastAsia"/>
          <w:color w:val="auto"/>
        </w:rPr>
        <w:t xml:space="preserve">1. </w:t>
      </w:r>
      <w:r w:rsidR="00C154FC" w:rsidRPr="005078DD">
        <w:rPr>
          <w:rFonts w:hAnsi="標楷體" w:hint="eastAsia"/>
          <w:color w:val="auto"/>
        </w:rPr>
        <w:t>遴選委員會公布候選人資料，並分送本學院專任教師，舉辦全學院座談會，邀請候選人出席說明其教育理念，再由上述教師投票行使同意權。就每位合格之院長候選人進行同意或不同意之圈選，經本學院專任教師人數二分之一以上投票並獲得投票人數二分之一以上同意者為通過，每一候選人之開票至確定通過或不通過時應即中止</w:t>
      </w:r>
      <w:r w:rsidR="00C154FC" w:rsidRPr="005078DD">
        <w:rPr>
          <w:rFonts w:ascii="新細明體" w:hAnsi="新細明體" w:hint="eastAsia"/>
          <w:color w:val="auto"/>
        </w:rPr>
        <w:t>，</w:t>
      </w:r>
      <w:r w:rsidR="00C154FC" w:rsidRPr="005078DD">
        <w:rPr>
          <w:rFonts w:hAnsi="標楷體" w:hint="eastAsia"/>
          <w:color w:val="auto"/>
        </w:rPr>
        <w:t>不再繼續開票。</w:t>
      </w:r>
    </w:p>
    <w:p w:rsidR="00087F4C" w:rsidRPr="005078DD" w:rsidRDefault="00C154FC" w:rsidP="00087F4C">
      <w:pPr>
        <w:pStyle w:val="Default"/>
        <w:spacing w:line="400" w:lineRule="exact"/>
        <w:ind w:leftChars="200" w:left="840" w:hangingChars="150" w:hanging="360"/>
        <w:rPr>
          <w:rFonts w:hAnsi="標楷體" w:hint="eastAsia"/>
          <w:color w:val="auto"/>
        </w:rPr>
      </w:pPr>
      <w:r w:rsidRPr="005078DD">
        <w:rPr>
          <w:rFonts w:hAnsi="標楷體" w:hint="eastAsia"/>
          <w:color w:val="auto"/>
        </w:rPr>
        <w:t xml:space="preserve">2. </w:t>
      </w:r>
      <w:r w:rsidR="00087F4C" w:rsidRPr="005078DD">
        <w:rPr>
          <w:rFonts w:hAnsi="標楷體" w:hint="eastAsia"/>
          <w:color w:val="auto"/>
        </w:rPr>
        <w:t>經校內外</w:t>
      </w:r>
      <w:r w:rsidR="00087F4C" w:rsidRPr="005078DD">
        <w:rPr>
          <w:rFonts w:hint="eastAsia"/>
          <w:color w:val="auto"/>
        </w:rPr>
        <w:t>公開徵求方式</w:t>
      </w:r>
      <w:r w:rsidR="00087F4C" w:rsidRPr="005078DD">
        <w:rPr>
          <w:rFonts w:hAnsi="標楷體" w:hint="eastAsia"/>
          <w:color w:val="auto"/>
        </w:rPr>
        <w:t>公告二次以上僅一位候選人時，</w:t>
      </w:r>
      <w:r w:rsidR="00087F4C" w:rsidRPr="005078DD">
        <w:rPr>
          <w:rFonts w:hAnsi="標楷體" w:cs="新細明體" w:hint="eastAsia"/>
          <w:color w:val="auto"/>
        </w:rPr>
        <w:t>並</w:t>
      </w:r>
      <w:r w:rsidR="002161D8" w:rsidRPr="005078DD">
        <w:rPr>
          <w:rFonts w:hAnsi="標楷體" w:cs="新細明體" w:hint="eastAsia"/>
          <w:color w:val="auto"/>
        </w:rPr>
        <w:t>獲</w:t>
      </w:r>
      <w:r w:rsidRPr="005078DD">
        <w:rPr>
          <w:rFonts w:hAnsi="標楷體" w:cs="新細明體" w:hint="eastAsia"/>
          <w:color w:val="auto"/>
        </w:rPr>
        <w:t>第</w:t>
      </w:r>
      <w:r w:rsidR="002161D8" w:rsidRPr="005078DD">
        <w:rPr>
          <w:rFonts w:hAnsi="標楷體" w:cs="新細明體" w:hint="eastAsia"/>
          <w:color w:val="auto"/>
        </w:rPr>
        <w:t>十</w:t>
      </w:r>
      <w:r w:rsidRPr="005078DD">
        <w:rPr>
          <w:rFonts w:hAnsi="標楷體" w:cs="新細明體" w:hint="eastAsia"/>
          <w:color w:val="auto"/>
        </w:rPr>
        <w:t>條第一點之條件，且</w:t>
      </w:r>
      <w:r w:rsidR="00087F4C" w:rsidRPr="005078DD">
        <w:rPr>
          <w:rFonts w:hAnsi="標楷體" w:cs="新細明體" w:hint="eastAsia"/>
          <w:color w:val="auto"/>
        </w:rPr>
        <w:t>經</w:t>
      </w:r>
      <w:r w:rsidRPr="005078DD">
        <w:rPr>
          <w:rFonts w:hAnsi="標楷體" w:hint="eastAsia"/>
          <w:color w:val="auto"/>
        </w:rPr>
        <w:t>遴選委員會</w:t>
      </w:r>
      <w:r w:rsidR="00087F4C" w:rsidRPr="005078DD">
        <w:rPr>
          <w:rFonts w:hAnsi="標楷體" w:cs="新細明體" w:hint="eastAsia"/>
          <w:color w:val="auto"/>
        </w:rPr>
        <w:t>出席委員三分之二以上同意，陳請校長聘任之</w:t>
      </w:r>
      <w:r w:rsidR="00087F4C" w:rsidRPr="005078DD">
        <w:rPr>
          <w:rFonts w:hAnsi="標楷體" w:hint="eastAsia"/>
          <w:color w:val="auto"/>
        </w:rPr>
        <w:t>。</w:t>
      </w:r>
    </w:p>
    <w:p w:rsidR="00C154FC" w:rsidRPr="005078DD" w:rsidRDefault="00C154FC" w:rsidP="00087F4C">
      <w:pPr>
        <w:pStyle w:val="Default"/>
        <w:spacing w:line="400" w:lineRule="exact"/>
        <w:ind w:leftChars="200" w:left="840" w:hangingChars="150" w:hanging="360"/>
        <w:rPr>
          <w:rFonts w:hAnsi="標楷體" w:hint="eastAsia"/>
          <w:color w:val="auto"/>
        </w:rPr>
      </w:pPr>
      <w:r w:rsidRPr="005078DD">
        <w:rPr>
          <w:rFonts w:hAnsi="標楷體" w:hint="eastAsia"/>
          <w:color w:val="auto"/>
        </w:rPr>
        <w:t>3</w:t>
      </w:r>
      <w:r w:rsidR="00087F4C" w:rsidRPr="005078DD">
        <w:rPr>
          <w:rFonts w:hAnsi="標楷體" w:hint="eastAsia"/>
          <w:color w:val="auto"/>
        </w:rPr>
        <w:t>. 有兩位以上候選人時，</w:t>
      </w:r>
      <w:r w:rsidR="00C7590F" w:rsidRPr="005078DD">
        <w:rPr>
          <w:rFonts w:hAnsi="標楷體" w:hint="eastAsia"/>
          <w:color w:val="auto"/>
        </w:rPr>
        <w:t>若僅一位獲</w:t>
      </w:r>
      <w:r w:rsidR="00C7590F" w:rsidRPr="005078DD">
        <w:rPr>
          <w:rFonts w:hAnsi="標楷體" w:cs="新細明體" w:hint="eastAsia"/>
          <w:color w:val="auto"/>
        </w:rPr>
        <w:t>第</w:t>
      </w:r>
      <w:r w:rsidR="002161D8" w:rsidRPr="005078DD">
        <w:rPr>
          <w:rFonts w:hAnsi="標楷體" w:cs="新細明體" w:hint="eastAsia"/>
          <w:color w:val="auto"/>
        </w:rPr>
        <w:t>十</w:t>
      </w:r>
      <w:r w:rsidR="00C7590F" w:rsidRPr="005078DD">
        <w:rPr>
          <w:rFonts w:hAnsi="標楷體" w:cs="新細明體" w:hint="eastAsia"/>
          <w:color w:val="auto"/>
        </w:rPr>
        <w:t>條第一點之條件，且經</w:t>
      </w:r>
      <w:r w:rsidR="00C7590F" w:rsidRPr="005078DD">
        <w:rPr>
          <w:rFonts w:hAnsi="標楷體" w:hint="eastAsia"/>
          <w:color w:val="auto"/>
        </w:rPr>
        <w:t>遴選委員會</w:t>
      </w:r>
      <w:r w:rsidR="00C7590F" w:rsidRPr="005078DD">
        <w:rPr>
          <w:rFonts w:hAnsi="標楷體" w:cs="新細明體" w:hint="eastAsia"/>
          <w:color w:val="auto"/>
        </w:rPr>
        <w:t>出席委員三分之二以上同意，陳請校長聘任之</w:t>
      </w:r>
      <w:r w:rsidR="00C7590F" w:rsidRPr="005078DD">
        <w:rPr>
          <w:rFonts w:hAnsi="標楷體" w:hint="eastAsia"/>
          <w:color w:val="auto"/>
        </w:rPr>
        <w:t>。</w:t>
      </w:r>
    </w:p>
    <w:p w:rsidR="00C7590F" w:rsidRPr="005078DD" w:rsidRDefault="00C7590F" w:rsidP="002161D8">
      <w:pPr>
        <w:pStyle w:val="Default"/>
        <w:spacing w:line="400" w:lineRule="exact"/>
        <w:ind w:leftChars="200" w:left="840" w:hangingChars="150" w:hanging="360"/>
        <w:jc w:val="both"/>
        <w:rPr>
          <w:rFonts w:hAnsi="標楷體" w:hint="eastAsia"/>
          <w:color w:val="auto"/>
        </w:rPr>
      </w:pPr>
      <w:r w:rsidRPr="005078DD">
        <w:rPr>
          <w:rFonts w:hAnsi="標楷體" w:hint="eastAsia"/>
          <w:color w:val="auto"/>
        </w:rPr>
        <w:t>4. 有兩位以上候選人時，且有兩位以上獲</w:t>
      </w:r>
      <w:r w:rsidRPr="005078DD">
        <w:rPr>
          <w:rFonts w:hAnsi="標楷體" w:cs="新細明體" w:hint="eastAsia"/>
          <w:color w:val="auto"/>
        </w:rPr>
        <w:t>第</w:t>
      </w:r>
      <w:r w:rsidR="002161D8" w:rsidRPr="005078DD">
        <w:rPr>
          <w:rFonts w:hAnsi="標楷體" w:cs="新細明體" w:hint="eastAsia"/>
          <w:color w:val="auto"/>
        </w:rPr>
        <w:t>十</w:t>
      </w:r>
      <w:r w:rsidRPr="005078DD">
        <w:rPr>
          <w:rFonts w:hAnsi="標楷體" w:cs="新細明體" w:hint="eastAsia"/>
          <w:color w:val="auto"/>
        </w:rPr>
        <w:t>條第一點之條件</w:t>
      </w:r>
      <w:r w:rsidR="002161D8" w:rsidRPr="005078DD">
        <w:rPr>
          <w:rFonts w:hAnsi="標楷體" w:cs="新細明體" w:hint="eastAsia"/>
          <w:color w:val="auto"/>
        </w:rPr>
        <w:t>；若</w:t>
      </w:r>
      <w:r w:rsidR="001F2E61" w:rsidRPr="005078DD">
        <w:rPr>
          <w:rFonts w:hAnsi="標楷體" w:hint="eastAsia"/>
          <w:color w:val="auto"/>
        </w:rPr>
        <w:t>候選人僅一人得票達遴選委員會出席委員二分之一以上，</w:t>
      </w:r>
      <w:r w:rsidR="00211FCE" w:rsidRPr="005078DD">
        <w:rPr>
          <w:rFonts w:hAnsi="標楷體" w:hint="eastAsia"/>
          <w:color w:val="auto"/>
        </w:rPr>
        <w:t>遴選委員會</w:t>
      </w:r>
      <w:r w:rsidR="002161D8" w:rsidRPr="005078DD">
        <w:rPr>
          <w:rFonts w:hAnsi="標楷體" w:hint="eastAsia"/>
          <w:color w:val="auto"/>
        </w:rPr>
        <w:t>再</w:t>
      </w:r>
      <w:r w:rsidR="00211FCE" w:rsidRPr="005078DD">
        <w:rPr>
          <w:rFonts w:hAnsi="標楷體" w:hint="eastAsia"/>
          <w:color w:val="auto"/>
        </w:rPr>
        <w:t>對第一輪投票未獲通過的侯選人進行第二輪投票，若</w:t>
      </w:r>
      <w:r w:rsidR="001F2E61" w:rsidRPr="005078DD">
        <w:rPr>
          <w:rFonts w:hAnsi="標楷體" w:hint="eastAsia"/>
          <w:color w:val="auto"/>
        </w:rPr>
        <w:t>仍無</w:t>
      </w:r>
      <w:r w:rsidR="00211FCE" w:rsidRPr="005078DD">
        <w:rPr>
          <w:rFonts w:hAnsi="標楷體" w:hint="eastAsia"/>
          <w:color w:val="auto"/>
        </w:rPr>
        <w:t>達到</w:t>
      </w:r>
      <w:r w:rsidR="001F2E61" w:rsidRPr="005078DD">
        <w:rPr>
          <w:rFonts w:hAnsi="標楷體" w:hint="eastAsia"/>
          <w:color w:val="auto"/>
        </w:rPr>
        <w:t>二人得票達二分之一以上時，</w:t>
      </w:r>
      <w:r w:rsidR="002161D8" w:rsidRPr="005078DD">
        <w:rPr>
          <w:rFonts w:hAnsi="標楷體" w:hint="eastAsia"/>
          <w:color w:val="auto"/>
        </w:rPr>
        <w:t>則</w:t>
      </w:r>
      <w:r w:rsidR="001F2E61" w:rsidRPr="005078DD">
        <w:rPr>
          <w:rFonts w:hAnsi="標楷體" w:hint="eastAsia"/>
          <w:color w:val="auto"/>
        </w:rPr>
        <w:t>遴選委員會</w:t>
      </w:r>
      <w:r w:rsidR="00211FCE" w:rsidRPr="005078DD">
        <w:rPr>
          <w:rFonts w:hAnsi="標楷體" w:hint="eastAsia"/>
          <w:color w:val="auto"/>
        </w:rPr>
        <w:t>就第一輪通過侯選人進行第三輪投票，</w:t>
      </w:r>
      <w:r w:rsidR="001F2E61" w:rsidRPr="005078DD">
        <w:rPr>
          <w:rFonts w:hAnsi="標楷體" w:cs="新細明體" w:hint="eastAsia"/>
          <w:color w:val="auto"/>
        </w:rPr>
        <w:t>經出席委員三分之二以上同意，陳請校長聘任之</w:t>
      </w:r>
      <w:r w:rsidR="001F2E61" w:rsidRPr="005078DD">
        <w:rPr>
          <w:rFonts w:hAnsi="標楷體" w:hint="eastAsia"/>
          <w:color w:val="auto"/>
        </w:rPr>
        <w:t>。</w:t>
      </w:r>
    </w:p>
    <w:p w:rsidR="00211FCE" w:rsidRPr="005078DD" w:rsidRDefault="00211FCE" w:rsidP="00087F4C">
      <w:pPr>
        <w:pStyle w:val="Default"/>
        <w:spacing w:line="400" w:lineRule="exact"/>
        <w:ind w:leftChars="200" w:left="840" w:hangingChars="150" w:hanging="360"/>
        <w:rPr>
          <w:rFonts w:hAnsi="標楷體"/>
          <w:color w:val="auto"/>
        </w:rPr>
      </w:pPr>
      <w:r w:rsidRPr="005078DD">
        <w:rPr>
          <w:rFonts w:hAnsi="標楷體" w:hint="eastAsia"/>
          <w:color w:val="auto"/>
        </w:rPr>
        <w:t xml:space="preserve">5. </w:t>
      </w:r>
      <w:r w:rsidR="000F77C6" w:rsidRPr="005078DD">
        <w:rPr>
          <w:rFonts w:hAnsi="標楷體" w:hint="eastAsia"/>
          <w:color w:val="auto"/>
        </w:rPr>
        <w:t>有兩位以上候選人時，且有兩位以上獲</w:t>
      </w:r>
      <w:r w:rsidR="000F77C6" w:rsidRPr="005078DD">
        <w:rPr>
          <w:rFonts w:hAnsi="標楷體" w:cs="新細明體" w:hint="eastAsia"/>
          <w:color w:val="auto"/>
        </w:rPr>
        <w:t>第</w:t>
      </w:r>
      <w:r w:rsidR="002161D8" w:rsidRPr="005078DD">
        <w:rPr>
          <w:rFonts w:hAnsi="標楷體" w:cs="新細明體" w:hint="eastAsia"/>
          <w:color w:val="auto"/>
        </w:rPr>
        <w:t>十</w:t>
      </w:r>
      <w:r w:rsidR="000F77C6" w:rsidRPr="005078DD">
        <w:rPr>
          <w:rFonts w:hAnsi="標楷體" w:cs="新細明體" w:hint="eastAsia"/>
          <w:color w:val="auto"/>
        </w:rPr>
        <w:t>條第一點之條件，且</w:t>
      </w:r>
      <w:r w:rsidR="000F77C6" w:rsidRPr="005078DD">
        <w:rPr>
          <w:rFonts w:hAnsi="標楷體" w:hint="eastAsia"/>
          <w:color w:val="auto"/>
        </w:rPr>
        <w:t>候選人</w:t>
      </w:r>
      <w:r w:rsidR="009E0455" w:rsidRPr="005078DD">
        <w:rPr>
          <w:rFonts w:hAnsi="標楷體" w:hint="eastAsia"/>
          <w:color w:val="auto"/>
        </w:rPr>
        <w:t>有兩</w:t>
      </w:r>
      <w:r w:rsidR="000F77C6" w:rsidRPr="005078DD">
        <w:rPr>
          <w:rFonts w:hAnsi="標楷體" w:hint="eastAsia"/>
          <w:color w:val="auto"/>
        </w:rPr>
        <w:t>人</w:t>
      </w:r>
      <w:r w:rsidR="009E0455" w:rsidRPr="005078DD">
        <w:rPr>
          <w:rFonts w:hAnsi="標楷體" w:hint="eastAsia"/>
          <w:color w:val="auto"/>
        </w:rPr>
        <w:t>以上</w:t>
      </w:r>
      <w:r w:rsidR="000F77C6" w:rsidRPr="005078DD">
        <w:rPr>
          <w:rFonts w:hAnsi="標楷體" w:hint="eastAsia"/>
          <w:color w:val="auto"/>
        </w:rPr>
        <w:t>得票達遴選委員會出席委員二分之一以上</w:t>
      </w:r>
      <w:r w:rsidR="009E0455" w:rsidRPr="005078DD">
        <w:rPr>
          <w:rFonts w:hAnsi="標楷體" w:hint="eastAsia"/>
          <w:color w:val="auto"/>
        </w:rPr>
        <w:t>同意</w:t>
      </w:r>
      <w:r w:rsidR="009E0455" w:rsidRPr="005078DD">
        <w:rPr>
          <w:rFonts w:hAnsi="標楷體" w:cs="新細明體" w:hint="eastAsia"/>
          <w:color w:val="auto"/>
        </w:rPr>
        <w:t>，陳請校長聘任之</w:t>
      </w:r>
      <w:r w:rsidR="009E0455" w:rsidRPr="005078DD">
        <w:rPr>
          <w:rFonts w:hAnsi="標楷體" w:hint="eastAsia"/>
          <w:color w:val="auto"/>
        </w:rPr>
        <w:t>。</w:t>
      </w:r>
    </w:p>
    <w:p w:rsidR="00BF7828" w:rsidRPr="005078DD" w:rsidRDefault="00BF7828" w:rsidP="00BF7828">
      <w:pPr>
        <w:pStyle w:val="Default"/>
        <w:spacing w:line="400" w:lineRule="exact"/>
        <w:ind w:left="708" w:hangingChars="295" w:hanging="708"/>
        <w:rPr>
          <w:rFonts w:hAnsi="標楷體" w:hint="eastAsia"/>
          <w:color w:val="auto"/>
        </w:rPr>
      </w:pPr>
      <w:r w:rsidRPr="005078DD">
        <w:rPr>
          <w:rFonts w:hAnsi="標楷體" w:hint="eastAsia"/>
          <w:color w:val="auto"/>
        </w:rPr>
        <w:t>十一、院長遴選時，候選人不得</w:t>
      </w:r>
      <w:r w:rsidR="001A58CC" w:rsidRPr="005078DD">
        <w:rPr>
          <w:rFonts w:hAnsi="標楷體" w:hint="eastAsia"/>
          <w:color w:val="auto"/>
        </w:rPr>
        <w:t>私自</w:t>
      </w:r>
      <w:r w:rsidRPr="005078DD">
        <w:rPr>
          <w:rFonts w:hAnsi="標楷體" w:hint="eastAsia"/>
          <w:color w:val="auto"/>
        </w:rPr>
        <w:t>從事</w:t>
      </w:r>
      <w:r w:rsidR="003D0469" w:rsidRPr="005078DD">
        <w:rPr>
          <w:rFonts w:hAnsi="標楷體" w:hint="eastAsia"/>
          <w:color w:val="auto"/>
        </w:rPr>
        <w:t>公開</w:t>
      </w:r>
      <w:r w:rsidRPr="005078DD">
        <w:rPr>
          <w:rFonts w:hAnsi="標楷體" w:hint="eastAsia"/>
          <w:color w:val="auto"/>
        </w:rPr>
        <w:t>競選活動。</w:t>
      </w:r>
    </w:p>
    <w:p w:rsidR="00D26AD0" w:rsidRPr="005078DD" w:rsidRDefault="00D26AD0">
      <w:pPr>
        <w:ind w:left="720" w:hangingChars="300" w:hanging="720"/>
        <w:rPr>
          <w:rFonts w:ascii="標楷體" w:eastAsia="標楷體" w:hAnsi="標楷體" w:hint="eastAsia"/>
        </w:rPr>
      </w:pPr>
      <w:r w:rsidRPr="005078DD">
        <w:rPr>
          <w:rFonts w:ascii="標楷體" w:eastAsia="標楷體" w:hAnsi="標楷體" w:cs="標楷體" w:hint="eastAsia"/>
          <w:kern w:val="0"/>
        </w:rPr>
        <w:t>十</w:t>
      </w:r>
      <w:r w:rsidR="00BF7828" w:rsidRPr="005078DD">
        <w:rPr>
          <w:rFonts w:ascii="標楷體" w:eastAsia="標楷體" w:hAnsi="標楷體" w:cs="標楷體" w:hint="eastAsia"/>
          <w:kern w:val="0"/>
        </w:rPr>
        <w:t>二</w:t>
      </w:r>
      <w:r w:rsidRPr="005078DD">
        <w:rPr>
          <w:rFonts w:ascii="標楷體" w:eastAsia="標楷體" w:hAnsi="標楷體" w:cs="標楷體" w:hint="eastAsia"/>
          <w:kern w:val="0"/>
        </w:rPr>
        <w:t>、</w:t>
      </w:r>
      <w:r w:rsidRPr="005078DD">
        <w:rPr>
          <w:rFonts w:ascii="標楷體" w:eastAsia="標楷體" w:hAnsi="標楷體" w:hint="eastAsia"/>
        </w:rPr>
        <w:t>遴選委員為無給職，遴選委員之事務性工作，由學院秘書或助理擔任，並由相關系所支援。校外委員得酌支</w:t>
      </w:r>
      <w:r w:rsidR="00702B1C" w:rsidRPr="005078DD">
        <w:rPr>
          <w:rFonts w:ascii="標楷體" w:eastAsia="標楷體" w:hAnsi="標楷體" w:hint="eastAsia"/>
        </w:rPr>
        <w:t>交通費及出席</w:t>
      </w:r>
      <w:r w:rsidRPr="005078DD">
        <w:rPr>
          <w:rFonts w:ascii="標楷體" w:eastAsia="標楷體" w:hAnsi="標楷體" w:hint="eastAsia"/>
        </w:rPr>
        <w:t>費。</w:t>
      </w:r>
    </w:p>
    <w:p w:rsidR="00D26AD0" w:rsidRPr="005078DD" w:rsidRDefault="00D26AD0">
      <w:pPr>
        <w:ind w:left="720" w:hangingChars="300" w:hanging="720"/>
        <w:rPr>
          <w:rFonts w:ascii="標楷體" w:eastAsia="標楷體" w:hAnsi="標楷體" w:hint="eastAsia"/>
        </w:rPr>
      </w:pPr>
      <w:r w:rsidRPr="005078DD">
        <w:rPr>
          <w:rFonts w:ascii="標楷體" w:eastAsia="標楷體" w:hAnsi="標楷體" w:cs="標楷體" w:hint="eastAsia"/>
          <w:kern w:val="0"/>
        </w:rPr>
        <w:t>十</w:t>
      </w:r>
      <w:r w:rsidR="00BF7828" w:rsidRPr="005078DD">
        <w:rPr>
          <w:rFonts w:ascii="標楷體" w:eastAsia="標楷體" w:hAnsi="標楷體" w:cs="標楷體" w:hint="eastAsia"/>
          <w:kern w:val="0"/>
        </w:rPr>
        <w:t>三</w:t>
      </w:r>
      <w:r w:rsidRPr="005078DD">
        <w:rPr>
          <w:rFonts w:ascii="標楷體" w:eastAsia="標楷體" w:hAnsi="標楷體" w:cs="標楷體" w:hint="eastAsia"/>
          <w:kern w:val="0"/>
        </w:rPr>
        <w:t>、</w:t>
      </w:r>
      <w:r w:rsidRPr="005078DD">
        <w:rPr>
          <w:rFonts w:ascii="標楷體" w:eastAsia="標楷體" w:hAnsi="標楷體" w:hint="eastAsia"/>
        </w:rPr>
        <w:t>遴選委員會在新院長產生後，自動解散。</w:t>
      </w:r>
    </w:p>
    <w:p w:rsidR="00D26AD0" w:rsidRPr="005078DD" w:rsidRDefault="00D26AD0">
      <w:pPr>
        <w:ind w:left="720" w:hangingChars="300" w:hanging="720"/>
        <w:rPr>
          <w:rFonts w:ascii="標楷體" w:eastAsia="標楷體" w:hAnsi="標楷體" w:hint="eastAsia"/>
        </w:rPr>
      </w:pPr>
      <w:r w:rsidRPr="005078DD">
        <w:rPr>
          <w:rFonts w:ascii="標楷體" w:eastAsia="標楷體" w:hAnsi="標楷體" w:cs="標楷體" w:hint="eastAsia"/>
          <w:kern w:val="0"/>
        </w:rPr>
        <w:t>十</w:t>
      </w:r>
      <w:r w:rsidR="00BF7828" w:rsidRPr="005078DD">
        <w:rPr>
          <w:rFonts w:ascii="標楷體" w:eastAsia="標楷體" w:hAnsi="標楷體" w:cs="標楷體" w:hint="eastAsia"/>
          <w:kern w:val="0"/>
        </w:rPr>
        <w:t>四</w:t>
      </w:r>
      <w:r w:rsidRPr="005078DD">
        <w:rPr>
          <w:rFonts w:ascii="標楷體" w:eastAsia="標楷體" w:hAnsi="標楷體" w:cs="標楷體" w:hint="eastAsia"/>
          <w:kern w:val="0"/>
        </w:rPr>
        <w:t>、</w:t>
      </w:r>
      <w:r w:rsidRPr="005078DD">
        <w:rPr>
          <w:rFonts w:ascii="標楷體" w:eastAsia="標楷體" w:hAnsi="標楷體" w:hint="eastAsia"/>
        </w:rPr>
        <w:t>本辦法經院務會議通過，並報請學校核備後實施，修正時亦同。</w:t>
      </w:r>
    </w:p>
    <w:sectPr w:rsidR="00D26AD0" w:rsidRPr="005078DD" w:rsidSect="00806737">
      <w:pgSz w:w="11906" w:h="16838"/>
      <w:pgMar w:top="719" w:right="626" w:bottom="719" w:left="8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619" w:rsidRDefault="00937619" w:rsidP="00BF7828">
      <w:r>
        <w:separator/>
      </w:r>
    </w:p>
  </w:endnote>
  <w:endnote w:type="continuationSeparator" w:id="0">
    <w:p w:rsidR="00937619" w:rsidRDefault="00937619" w:rsidP="00BF7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619" w:rsidRDefault="00937619" w:rsidP="00BF7828">
      <w:r>
        <w:separator/>
      </w:r>
    </w:p>
  </w:footnote>
  <w:footnote w:type="continuationSeparator" w:id="0">
    <w:p w:rsidR="00937619" w:rsidRDefault="00937619" w:rsidP="00BF78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021"/>
    <w:rsid w:val="00021EAB"/>
    <w:rsid w:val="00087F4C"/>
    <w:rsid w:val="000C60FF"/>
    <w:rsid w:val="000F77C6"/>
    <w:rsid w:val="0011275B"/>
    <w:rsid w:val="00125F9F"/>
    <w:rsid w:val="00181AC8"/>
    <w:rsid w:val="001A58CC"/>
    <w:rsid w:val="001C329F"/>
    <w:rsid w:val="001F20DC"/>
    <w:rsid w:val="001F2E61"/>
    <w:rsid w:val="00211FCE"/>
    <w:rsid w:val="002161D8"/>
    <w:rsid w:val="00236E0F"/>
    <w:rsid w:val="002B13F5"/>
    <w:rsid w:val="002D3FC0"/>
    <w:rsid w:val="003A54EF"/>
    <w:rsid w:val="003B3E1B"/>
    <w:rsid w:val="003D0469"/>
    <w:rsid w:val="003F76AB"/>
    <w:rsid w:val="004713C9"/>
    <w:rsid w:val="004A0021"/>
    <w:rsid w:val="004A78C7"/>
    <w:rsid w:val="004E566B"/>
    <w:rsid w:val="005078DD"/>
    <w:rsid w:val="00513E1F"/>
    <w:rsid w:val="00524E9E"/>
    <w:rsid w:val="00594203"/>
    <w:rsid w:val="006A726C"/>
    <w:rsid w:val="00702B1C"/>
    <w:rsid w:val="00753A48"/>
    <w:rsid w:val="00777B7D"/>
    <w:rsid w:val="00806737"/>
    <w:rsid w:val="008421C9"/>
    <w:rsid w:val="008B0916"/>
    <w:rsid w:val="008B4DB3"/>
    <w:rsid w:val="008D4058"/>
    <w:rsid w:val="00937619"/>
    <w:rsid w:val="00945DB8"/>
    <w:rsid w:val="00980C09"/>
    <w:rsid w:val="009A1B9D"/>
    <w:rsid w:val="009E0455"/>
    <w:rsid w:val="00A505CE"/>
    <w:rsid w:val="00A55036"/>
    <w:rsid w:val="00A84707"/>
    <w:rsid w:val="00B4615B"/>
    <w:rsid w:val="00BF34D7"/>
    <w:rsid w:val="00BF7828"/>
    <w:rsid w:val="00C154FC"/>
    <w:rsid w:val="00C7590F"/>
    <w:rsid w:val="00C763A1"/>
    <w:rsid w:val="00C97763"/>
    <w:rsid w:val="00D26AD0"/>
    <w:rsid w:val="00D37508"/>
    <w:rsid w:val="00D66623"/>
    <w:rsid w:val="00D66FDD"/>
    <w:rsid w:val="00E66C47"/>
    <w:rsid w:val="00ED1B72"/>
    <w:rsid w:val="00FA00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25CFE62-7FED-41DF-B468-103476CE9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link w:val="8"/>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702B1C"/>
    <w:rPr>
      <w:rFonts w:ascii="Arial" w:hAnsi="Arial"/>
      <w:sz w:val="18"/>
      <w:szCs w:val="18"/>
    </w:rPr>
  </w:style>
  <w:style w:type="paragraph" w:customStyle="1" w:styleId="Default">
    <w:name w:val="Default"/>
    <w:rsid w:val="00087F4C"/>
    <w:pPr>
      <w:widowControl w:val="0"/>
      <w:autoSpaceDE w:val="0"/>
      <w:autoSpaceDN w:val="0"/>
      <w:adjustRightInd w:val="0"/>
    </w:pPr>
    <w:rPr>
      <w:rFonts w:ascii="標楷體" w:eastAsia="標楷體" w:cs="標楷體"/>
      <w:color w:val="000000"/>
      <w:sz w:val="24"/>
      <w:szCs w:val="24"/>
    </w:rPr>
  </w:style>
  <w:style w:type="paragraph" w:customStyle="1" w:styleId="8">
    <w:name w:val=" 字元 字元8"/>
    <w:basedOn w:val="a"/>
    <w:link w:val="a0"/>
    <w:autoRedefine/>
    <w:rsid w:val="00C154FC"/>
    <w:pPr>
      <w:widowControl/>
      <w:spacing w:after="160" w:line="240" w:lineRule="exact"/>
    </w:pPr>
    <w:rPr>
      <w:rFonts w:ascii="Verdana" w:hAnsi="Verdana"/>
      <w:kern w:val="0"/>
      <w:sz w:val="20"/>
      <w:szCs w:val="20"/>
      <w:lang w:eastAsia="zh-CN" w:bidi="hi-IN"/>
    </w:rPr>
  </w:style>
  <w:style w:type="paragraph" w:styleId="a4">
    <w:name w:val="header"/>
    <w:basedOn w:val="a"/>
    <w:link w:val="a5"/>
    <w:rsid w:val="00BF7828"/>
    <w:pPr>
      <w:tabs>
        <w:tab w:val="center" w:pos="4153"/>
        <w:tab w:val="right" w:pos="8306"/>
      </w:tabs>
      <w:snapToGrid w:val="0"/>
    </w:pPr>
    <w:rPr>
      <w:sz w:val="20"/>
      <w:szCs w:val="20"/>
    </w:rPr>
  </w:style>
  <w:style w:type="character" w:customStyle="1" w:styleId="a5">
    <w:name w:val="頁首 字元"/>
    <w:link w:val="a4"/>
    <w:rsid w:val="00BF7828"/>
    <w:rPr>
      <w:kern w:val="2"/>
    </w:rPr>
  </w:style>
  <w:style w:type="paragraph" w:styleId="a6">
    <w:name w:val="footer"/>
    <w:basedOn w:val="a"/>
    <w:link w:val="a7"/>
    <w:rsid w:val="00BF7828"/>
    <w:pPr>
      <w:tabs>
        <w:tab w:val="center" w:pos="4153"/>
        <w:tab w:val="right" w:pos="8306"/>
      </w:tabs>
      <w:snapToGrid w:val="0"/>
    </w:pPr>
    <w:rPr>
      <w:sz w:val="20"/>
      <w:szCs w:val="20"/>
    </w:rPr>
  </w:style>
  <w:style w:type="character" w:customStyle="1" w:styleId="a7">
    <w:name w:val="頁尾 字元"/>
    <w:link w:val="a6"/>
    <w:rsid w:val="00BF7828"/>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301</Words>
  <Characters>1720</Characters>
  <Application>Microsoft Office Word</Application>
  <DocSecurity>0</DocSecurity>
  <Lines>14</Lines>
  <Paragraphs>4</Paragraphs>
  <ScaleCrop>false</ScaleCrop>
  <Company>NCKU</Company>
  <LinksUpToDate>false</LinksUpToDate>
  <CharactersWithSpaces>2017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國立成功大學管理學院院長遴選辦法</dc:title>
  <dc:subject/>
  <dc:creator>HSU</dc:creator>
  <cp:keywords/>
  <dc:description/>
  <cp:lastModifiedBy>user</cp:lastModifiedBy>
  <cp:revision>2</cp:revision>
  <cp:lastPrinted>2016-01-07T01:42:00Z</cp:lastPrinted>
  <dcterms:created xsi:type="dcterms:W3CDTF">2023-04-19T08:33:00Z</dcterms:created>
  <dcterms:modified xsi:type="dcterms:W3CDTF">2023-04-19T08:33:00Z</dcterms:modified>
</cp:coreProperties>
</file>